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E0" w:rsidRDefault="008B44E0" w:rsidP="008B44E0">
      <w:pPr>
        <w:spacing w:line="240" w:lineRule="auto"/>
        <w:rPr>
          <w:sz w:val="32"/>
          <w:szCs w:val="32"/>
        </w:rPr>
      </w:pPr>
      <w:bookmarkStart w:id="0" w:name="_GoBack"/>
      <w:bookmarkEnd w:id="0"/>
    </w:p>
    <w:p w:rsidR="008B44E0" w:rsidRDefault="008B44E0" w:rsidP="008B44E0">
      <w:pPr>
        <w:spacing w:line="240" w:lineRule="auto"/>
        <w:rPr>
          <w:sz w:val="32"/>
          <w:szCs w:val="32"/>
        </w:rPr>
      </w:pPr>
    </w:p>
    <w:p w:rsidR="008B44E0" w:rsidRDefault="008B44E0" w:rsidP="008B44E0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sz w:val="32"/>
          <w:szCs w:val="32"/>
          <w:lang w:eastAsia="nb-NO"/>
        </w:rPr>
        <w:drawing>
          <wp:inline distT="0" distB="0" distL="0" distR="0" wp14:anchorId="47D5D16D" wp14:editId="70D02055">
            <wp:extent cx="668020" cy="819150"/>
            <wp:effectExtent l="0" t="0" r="0" b="0"/>
            <wp:docPr id="1" name="Bilde 1" descr="K:\Kommunevåpen\Lyngdal kommune våpenskj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Kommunevåpen\Lyngdal kommune våpenskjold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E0" w:rsidRDefault="008B44E0" w:rsidP="008B44E0">
      <w:pPr>
        <w:spacing w:line="240" w:lineRule="auto"/>
        <w:jc w:val="center"/>
        <w:rPr>
          <w:b/>
          <w:sz w:val="32"/>
          <w:szCs w:val="32"/>
        </w:rPr>
      </w:pPr>
    </w:p>
    <w:p w:rsidR="008B44E0" w:rsidRDefault="008B44E0" w:rsidP="008B44E0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Lyngdal kommune</w:t>
      </w:r>
    </w:p>
    <w:p w:rsidR="008B44E0" w:rsidRPr="00076EA1" w:rsidRDefault="008B44E0" w:rsidP="008B44E0">
      <w:pPr>
        <w:spacing w:line="240" w:lineRule="auto"/>
        <w:jc w:val="center"/>
        <w:rPr>
          <w:b/>
          <w:sz w:val="32"/>
          <w:szCs w:val="32"/>
        </w:rPr>
      </w:pPr>
    </w:p>
    <w:p w:rsidR="008B44E0" w:rsidRPr="007B1C98" w:rsidRDefault="008B44E0" w:rsidP="008B44E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Rutiner for v</w:t>
      </w:r>
      <w:r w:rsidRPr="007B1C98">
        <w:rPr>
          <w:rFonts w:ascii="Times New Roman" w:hAnsi="Times New Roman" w:cs="Times New Roman"/>
          <w:b/>
          <w:sz w:val="36"/>
          <w:szCs w:val="36"/>
          <w:u w:val="single"/>
        </w:rPr>
        <w:t>edtaksoppfølging – Brukerveiledning</w:t>
      </w:r>
    </w:p>
    <w:p w:rsidR="008B44E0" w:rsidRPr="00D847BA" w:rsidRDefault="008B44E0" w:rsidP="008B44E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Sist datert </w:t>
      </w:r>
      <w:r w:rsidR="0085169B">
        <w:rPr>
          <w:rFonts w:ascii="Times New Roman" w:hAnsi="Times New Roman" w:cs="Times New Roman"/>
          <w:b/>
          <w:sz w:val="20"/>
          <w:szCs w:val="20"/>
        </w:rPr>
        <w:t>05</w:t>
      </w:r>
      <w:r w:rsidR="00F76821">
        <w:rPr>
          <w:rFonts w:ascii="Times New Roman" w:hAnsi="Times New Roman" w:cs="Times New Roman"/>
          <w:b/>
          <w:sz w:val="20"/>
          <w:szCs w:val="20"/>
        </w:rPr>
        <w:t>.01.16</w:t>
      </w:r>
    </w:p>
    <w:p w:rsidR="008B44E0" w:rsidRDefault="008B44E0" w:rsidP="008B44E0">
      <w:pPr>
        <w:spacing w:line="240" w:lineRule="auto"/>
        <w:rPr>
          <w:sz w:val="32"/>
          <w:szCs w:val="32"/>
        </w:rPr>
      </w:pPr>
    </w:p>
    <w:p w:rsidR="008B44E0" w:rsidRDefault="008B44E0" w:rsidP="008B44E0">
      <w:pPr>
        <w:spacing w:line="240" w:lineRule="auto"/>
        <w:jc w:val="center"/>
        <w:rPr>
          <w:sz w:val="32"/>
          <w:szCs w:val="32"/>
        </w:rPr>
      </w:pPr>
      <w:r>
        <w:rPr>
          <w:noProof/>
          <w:lang w:eastAsia="nb-NO"/>
        </w:rPr>
        <w:drawing>
          <wp:inline distT="0" distB="0" distL="0" distR="0" wp14:anchorId="7B753FA2" wp14:editId="5C171346">
            <wp:extent cx="2616200" cy="1717675"/>
            <wp:effectExtent l="0" t="0" r="0" b="0"/>
            <wp:docPr id="2" name="Bilde 1" descr="http://www.nes-bu.kommune.no/nesfiles/Bilder/Illustrasjon/ordforerklu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s-bu.kommune.no/nesfiles/Bilder/Illustrasjon/ordforerklubb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Innholdsfortegnelse: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Hvorfor bruker vi vedtaksoppfølging?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Rutiner for fellestjenesten.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Rutiner for saksbehandler.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Rutiner vedr. rapporter – oppfølging og kontroll for leder</w:t>
      </w:r>
    </w:p>
    <w:p w:rsidR="008B44E0" w:rsidRPr="00307614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7614">
        <w:rPr>
          <w:rFonts w:ascii="Times New Roman" w:hAnsi="Times New Roman" w:cs="Times New Roman"/>
          <w:sz w:val="24"/>
          <w:szCs w:val="24"/>
        </w:rPr>
        <w:t>Rutiner vedr. rapporter</w:t>
      </w:r>
      <w:r>
        <w:rPr>
          <w:rFonts w:ascii="Times New Roman" w:hAnsi="Times New Roman" w:cs="Times New Roman"/>
          <w:sz w:val="24"/>
          <w:szCs w:val="24"/>
        </w:rPr>
        <w:t>ing til politiske utvalg</w:t>
      </w:r>
    </w:p>
    <w:p w:rsidR="00D461C0" w:rsidRPr="0085169B" w:rsidRDefault="00D461C0" w:rsidP="00D461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t>VEDLEGG:</w:t>
      </w:r>
    </w:p>
    <w:p w:rsidR="008B44E0" w:rsidRPr="00AC4235" w:rsidRDefault="00D461C0" w:rsidP="00D461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t>Brukerveiledning vedr. oppdatering/redigering av opplysninger i «vedtaksoppfølgingsbilde</w:t>
      </w:r>
      <w:r w:rsidR="0085169B">
        <w:rPr>
          <w:rFonts w:ascii="Times New Roman" w:hAnsi="Times New Roman" w:cs="Times New Roman"/>
          <w:sz w:val="24"/>
          <w:szCs w:val="24"/>
        </w:rPr>
        <w:t>t</w:t>
      </w:r>
      <w:r w:rsidRPr="0085169B">
        <w:rPr>
          <w:rFonts w:ascii="Times New Roman" w:hAnsi="Times New Roman" w:cs="Times New Roman"/>
          <w:sz w:val="24"/>
          <w:szCs w:val="24"/>
        </w:rPr>
        <w:t>»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Pr="005069FA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069FA">
        <w:rPr>
          <w:rFonts w:ascii="Times New Roman" w:hAnsi="Times New Roman" w:cs="Times New Roman"/>
          <w:sz w:val="24"/>
          <w:szCs w:val="24"/>
          <w:u w:val="single"/>
        </w:rPr>
        <w:lastRenderedPageBreak/>
        <w:t>Hvorfor bruker vi vedtaksoppfølging?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Vedtaksoppfølging i </w:t>
      </w:r>
      <w:proofErr w:type="spellStart"/>
      <w:r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knytter seg opp mot politiske vedtak hvor det er brukt dokumenttype «saksfremlegg» og funksjonen vil gi:</w:t>
      </w:r>
    </w:p>
    <w:p w:rsidR="008B44E0" w:rsidRPr="009A0502" w:rsidRDefault="008B44E0" w:rsidP="008B44E0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Fellestjenesten/møtesekretæren og saksbehandlere et system med tilhørende rutiner som gir en enhetlig og sikker oppfølging av vedtak. </w:t>
      </w:r>
    </w:p>
    <w:p w:rsidR="008B44E0" w:rsidRDefault="008B44E0" w:rsidP="008B44E0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Lederne mulighet til å </w:t>
      </w:r>
      <w:r w:rsidRPr="00DC79FB">
        <w:rPr>
          <w:rFonts w:ascii="Times New Roman" w:hAnsi="Times New Roman" w:cs="Times New Roman"/>
          <w:sz w:val="24"/>
          <w:szCs w:val="24"/>
        </w:rPr>
        <w:t xml:space="preserve">kontrollere at </w:t>
      </w:r>
      <w:r>
        <w:rPr>
          <w:rFonts w:ascii="Times New Roman" w:hAnsi="Times New Roman" w:cs="Times New Roman"/>
          <w:sz w:val="24"/>
          <w:szCs w:val="24"/>
        </w:rPr>
        <w:t>saker blir fulgt opp i tråd med politisk vedtak.</w:t>
      </w:r>
    </w:p>
    <w:p w:rsidR="008B44E0" w:rsidRDefault="008B44E0" w:rsidP="008B44E0">
      <w:pPr>
        <w:pStyle w:val="Listeavsnit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Politiske utvalg tilbakemeldinger/rapporter som viser oppfølgingstaus for vedtak for gitt periode.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Vedtaksoppfølgingen krever en ny ekspederingsrutine for fellestjenesten/møtesekretær, samt en oppfølgingsrutine for saksbehandlerne. Det må også foreligge rutiner for vedtakskontroll og vedtaksrapportering.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Fellestjenesten legger inn aktuelle opplysninger i eget registreringsbilde under fanen «vedtak» i </w:t>
      </w:r>
      <w:proofErr w:type="spellStart"/>
      <w:r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Den enkelte saksbehandler vil i venstremenyen få opp aktuelle oppfølgingssaker under «Vedtak for oppfølging». Aktuelle rapporter kan tas ut via menyvalg i </w:t>
      </w:r>
      <w:proofErr w:type="spellStart"/>
      <w:r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44E0" w:rsidRDefault="0085169B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Det </w:t>
      </w:r>
      <w:r w:rsidR="008B44E0">
        <w:rPr>
          <w:rFonts w:ascii="Times New Roman" w:hAnsi="Times New Roman" w:cs="Times New Roman"/>
          <w:sz w:val="24"/>
          <w:szCs w:val="24"/>
        </w:rPr>
        <w:t xml:space="preserve"> kan</w:t>
      </w:r>
      <w:proofErr w:type="gramEnd"/>
      <w:r w:rsidR="008B44E0">
        <w:rPr>
          <w:rFonts w:ascii="Times New Roman" w:hAnsi="Times New Roman" w:cs="Times New Roman"/>
          <w:sz w:val="24"/>
          <w:szCs w:val="24"/>
        </w:rPr>
        <w:t xml:space="preserve"> legge</w:t>
      </w:r>
      <w:r>
        <w:rPr>
          <w:rFonts w:ascii="Times New Roman" w:hAnsi="Times New Roman" w:cs="Times New Roman"/>
          <w:sz w:val="24"/>
          <w:szCs w:val="24"/>
        </w:rPr>
        <w:t>s</w:t>
      </w:r>
      <w:r w:rsidR="008B44E0">
        <w:rPr>
          <w:rFonts w:ascii="Times New Roman" w:hAnsi="Times New Roman" w:cs="Times New Roman"/>
          <w:sz w:val="24"/>
          <w:szCs w:val="24"/>
        </w:rPr>
        <w:t xml:space="preserve"> inn en frist for oppfølging (ekspederingsfrist eller utførerfrist). Denne funksjonen tas inntil videre ikke i bruk. 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legger til grunn at saksbehandlerne gjennomfører en løpende oppfølging av vedtak i </w:t>
      </w:r>
      <w:proofErr w:type="spellStart"/>
      <w:r>
        <w:rPr>
          <w:rFonts w:ascii="Times New Roman" w:hAnsi="Times New Roman" w:cs="Times New Roman"/>
          <w:sz w:val="24"/>
          <w:szCs w:val="24"/>
        </w:rPr>
        <w:t>hht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denne rutinen slik at blant annet rapportene til ledere og utvalg er oppdaterte.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B44E0" w:rsidRPr="00E25E0B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Rutiner for felles</w:t>
      </w:r>
      <w:r w:rsidRPr="00E25E0B">
        <w:rPr>
          <w:rFonts w:ascii="Times New Roman" w:hAnsi="Times New Roman" w:cs="Times New Roman"/>
          <w:sz w:val="24"/>
          <w:szCs w:val="24"/>
          <w:u w:val="single"/>
        </w:rPr>
        <w:t>tjenesten.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5E0B">
        <w:rPr>
          <w:rFonts w:ascii="Times New Roman" w:hAnsi="Times New Roman" w:cs="Times New Roman"/>
          <w:sz w:val="24"/>
          <w:szCs w:val="24"/>
        </w:rPr>
        <w:t>Etter at saksfremlegget</w:t>
      </w:r>
      <w:r>
        <w:rPr>
          <w:rFonts w:ascii="Times New Roman" w:hAnsi="Times New Roman" w:cs="Times New Roman"/>
          <w:sz w:val="24"/>
          <w:szCs w:val="24"/>
        </w:rPr>
        <w:t xml:space="preserve"> er behandlet av politisk utvalg og vedtak er fattet, vil det normalt være behov for konkrete oppfølgingstiltak, inkl. underretning til interne og eksterne instanser/parter. Når møteprotokollen er skrevet, legges det på vedtaksoppfølging på det enkelte saksfremlegg:</w:t>
      </w:r>
    </w:p>
    <w:p w:rsidR="008B44E0" w:rsidRDefault="008B44E0" w:rsidP="008B44E0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velger aktuell JP fra utvalgsmodulen.</w:t>
      </w:r>
    </w:p>
    <w:p w:rsidR="008B44E0" w:rsidRDefault="008B44E0" w:rsidP="008B44E0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velger fanen «Vedtak» - deretter velger en «Nytt» (skjermbilde 1).</w:t>
      </w:r>
    </w:p>
    <w:p w:rsidR="008B44E0" w:rsidRDefault="008B44E0" w:rsidP="008B44E0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velger riktig saksbehandler som er ansvarlig for oppfølgingen.</w:t>
      </w:r>
    </w:p>
    <w:p w:rsidR="008B44E0" w:rsidRDefault="008B44E0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Riktig saksbehandler er den personen som har laget saksfremlegget. </w:t>
      </w:r>
    </w:p>
    <w:p w:rsidR="008B44E0" w:rsidRDefault="008B44E0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Leder kan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gi melding til fellestjenesten om at vedtaksoppfølgingen skal legges til en annen saksbehandler.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821" w:rsidRDefault="00F76821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4235" w:rsidRPr="0085169B" w:rsidRDefault="00F76821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t xml:space="preserve">Det kan legges inn flere saksbehandlere på hvert vedtak dersom det er flere saksbehandlere som tilsammen vil være ansvarlige for å få gjennomført/ferdigstilt vedtaket. </w:t>
      </w:r>
    </w:p>
    <w:p w:rsidR="00AC4235" w:rsidRPr="0085169B" w:rsidRDefault="00AC4235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821" w:rsidRPr="0085169B" w:rsidRDefault="00F76821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t>Fellestjenesten legger inn ny saksbehandler på saken</w:t>
      </w:r>
      <w:r w:rsidR="0085169B" w:rsidRPr="0085169B">
        <w:rPr>
          <w:rFonts w:ascii="Times New Roman" w:hAnsi="Times New Roman" w:cs="Times New Roman"/>
          <w:sz w:val="24"/>
          <w:szCs w:val="24"/>
        </w:rPr>
        <w:t xml:space="preserve"> når opprinnelig «vedtaksoppfølg</w:t>
      </w:r>
      <w:r w:rsidRPr="0085169B">
        <w:rPr>
          <w:rFonts w:ascii="Times New Roman" w:hAnsi="Times New Roman" w:cs="Times New Roman"/>
          <w:sz w:val="24"/>
          <w:szCs w:val="24"/>
        </w:rPr>
        <w:t xml:space="preserve">er» har </w:t>
      </w:r>
      <w:r w:rsidR="00762B24" w:rsidRPr="0085169B">
        <w:rPr>
          <w:rFonts w:ascii="Times New Roman" w:hAnsi="Times New Roman" w:cs="Times New Roman"/>
          <w:sz w:val="24"/>
          <w:szCs w:val="24"/>
        </w:rPr>
        <w:t>ferdigs</w:t>
      </w:r>
      <w:r w:rsidR="00B04FAB" w:rsidRPr="0085169B">
        <w:rPr>
          <w:rFonts w:ascii="Times New Roman" w:hAnsi="Times New Roman" w:cs="Times New Roman"/>
          <w:sz w:val="24"/>
          <w:szCs w:val="24"/>
        </w:rPr>
        <w:t>tilt sak</w:t>
      </w:r>
      <w:r w:rsidR="00AC4235" w:rsidRPr="0085169B">
        <w:rPr>
          <w:rFonts w:ascii="Times New Roman" w:hAnsi="Times New Roman" w:cs="Times New Roman"/>
          <w:sz w:val="24"/>
          <w:szCs w:val="24"/>
        </w:rPr>
        <w:t>en</w:t>
      </w:r>
      <w:r w:rsidR="00B04FAB" w:rsidRPr="0085169B">
        <w:rPr>
          <w:rFonts w:ascii="Times New Roman" w:hAnsi="Times New Roman" w:cs="Times New Roman"/>
          <w:sz w:val="24"/>
          <w:szCs w:val="24"/>
        </w:rPr>
        <w:t xml:space="preserve"> (dvs. ha</w:t>
      </w:r>
      <w:r w:rsidR="0085169B" w:rsidRPr="0085169B">
        <w:rPr>
          <w:rFonts w:ascii="Times New Roman" w:hAnsi="Times New Roman" w:cs="Times New Roman"/>
          <w:sz w:val="24"/>
          <w:szCs w:val="24"/>
        </w:rPr>
        <w:t>r gjort sin del av vedtaksoppfø</w:t>
      </w:r>
      <w:r w:rsidR="00B04FAB" w:rsidRPr="0085169B">
        <w:rPr>
          <w:rFonts w:ascii="Times New Roman" w:hAnsi="Times New Roman" w:cs="Times New Roman"/>
          <w:sz w:val="24"/>
          <w:szCs w:val="24"/>
        </w:rPr>
        <w:t>l</w:t>
      </w:r>
      <w:r w:rsidR="0085169B" w:rsidRPr="0085169B">
        <w:rPr>
          <w:rFonts w:ascii="Times New Roman" w:hAnsi="Times New Roman" w:cs="Times New Roman"/>
          <w:sz w:val="24"/>
          <w:szCs w:val="24"/>
        </w:rPr>
        <w:t>g</w:t>
      </w:r>
      <w:r w:rsidR="00B04FAB" w:rsidRPr="0085169B">
        <w:rPr>
          <w:rFonts w:ascii="Times New Roman" w:hAnsi="Times New Roman" w:cs="Times New Roman"/>
          <w:sz w:val="24"/>
          <w:szCs w:val="24"/>
        </w:rPr>
        <w:t>ingen</w:t>
      </w:r>
      <w:r w:rsidR="00762B24" w:rsidRPr="0085169B">
        <w:rPr>
          <w:rFonts w:ascii="Times New Roman" w:hAnsi="Times New Roman" w:cs="Times New Roman"/>
          <w:sz w:val="24"/>
          <w:szCs w:val="24"/>
        </w:rPr>
        <w:t xml:space="preserve">) og gitt fellestjenesten opplysning om hvilken saksbehandler som </w:t>
      </w:r>
      <w:r w:rsidR="0085169B" w:rsidRPr="0085169B">
        <w:rPr>
          <w:rFonts w:ascii="Times New Roman" w:hAnsi="Times New Roman" w:cs="Times New Roman"/>
          <w:sz w:val="24"/>
          <w:szCs w:val="24"/>
        </w:rPr>
        <w:t>skal videreføre vedtaksoppfølgin</w:t>
      </w:r>
      <w:r w:rsidR="00762B24" w:rsidRPr="0085169B">
        <w:rPr>
          <w:rFonts w:ascii="Times New Roman" w:hAnsi="Times New Roman" w:cs="Times New Roman"/>
          <w:sz w:val="24"/>
          <w:szCs w:val="24"/>
        </w:rPr>
        <w:t>gen.</w:t>
      </w:r>
    </w:p>
    <w:p w:rsidR="00F76821" w:rsidRDefault="00F76821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821" w:rsidRDefault="00F76821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Pr="005974FC" w:rsidRDefault="008B44E0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pStyle w:val="Listeavsnit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kan legges inn en merknad (opplysning fra møtesekretæren til aktuell saksbehandler). Denne merknaden fjernes av saksbehandleren når det skal legges inn egen statusmerknad (omtales senere i rutinen).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Pr="008B1AE9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Skjermbilde 1</w:t>
      </w:r>
    </w:p>
    <w:p w:rsidR="008B44E0" w:rsidRPr="008B1AE9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7C4B5425" wp14:editId="70E808F9">
            <wp:extent cx="5760720" cy="4320846"/>
            <wp:effectExtent l="0" t="0" r="0" b="381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4E0" w:rsidRDefault="008B44E0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B44E0" w:rsidRPr="008B1AE9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1AE9">
        <w:rPr>
          <w:rFonts w:ascii="Times New Roman" w:hAnsi="Times New Roman" w:cs="Times New Roman"/>
          <w:sz w:val="24"/>
          <w:szCs w:val="24"/>
          <w:u w:val="single"/>
        </w:rPr>
        <w:t>Rutiner for saksbehandler.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Når møtesekretæren legger på en eller flere «vedtaksoppfølginger» på aktuell saksbehandler, fanges dette opp at av predefinert søk under «Felles søk». Søkeresultatet fremkommer i venstremenyen med benevnelsen «Vedtak for oppfølging». Klikker en på dette menyvalget fremkommer skjermbilde 2.</w:t>
      </w:r>
    </w:p>
    <w:p w:rsidR="0085169B" w:rsidRDefault="0085169B" w:rsidP="008B44E0">
      <w:pPr>
        <w:rPr>
          <w:rFonts w:ascii="Times New Roman" w:hAnsi="Times New Roman" w:cs="Times New Roman"/>
          <w:sz w:val="24"/>
          <w:szCs w:val="24"/>
        </w:rPr>
      </w:pPr>
    </w:p>
    <w:p w:rsidR="0085169B" w:rsidRDefault="0085169B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Skjermbilde 2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0AD2A47" wp14:editId="5E3B95F8">
            <wp:extent cx="5760720" cy="4320846"/>
            <wp:effectExtent l="0" t="0" r="0" b="381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På skjermbilde ser en om møtesekretæren har lagt inn en merknad. Når en klikker på ikonet til venstre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Snr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Lnr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velger rediger, kan en fjerne eventuell merknad fra møtesekretæren. Gå ut ved å lagre. Ingen andre opplysninger skal endres på dette tidspunkt i prosessen.</w:t>
      </w:r>
    </w:p>
    <w:p w:rsidR="008B44E0" w:rsidRPr="0050697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20"/>
        <w:gridCol w:w="1580"/>
        <w:gridCol w:w="2100"/>
        <w:gridCol w:w="4687"/>
      </w:tblGrid>
      <w:tr w:rsidR="008B44E0" w:rsidRPr="00506970" w:rsidTr="001F7D62">
        <w:trPr>
          <w:tblCellSpacing w:w="0" w:type="dxa"/>
        </w:trPr>
        <w:tc>
          <w:tcPr>
            <w:tcW w:w="315" w:type="dxa"/>
            <w:shd w:val="clear" w:color="auto" w:fill="auto"/>
            <w:noWrap/>
            <w:vAlign w:val="center"/>
            <w:hideMark/>
          </w:tcPr>
          <w:p w:rsidR="008B44E0" w:rsidRPr="00506970" w:rsidRDefault="008B44E0" w:rsidP="001F7D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</w:pP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8B44E0" w:rsidRPr="00506970" w:rsidRDefault="008B44E0" w:rsidP="001F7D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</w:pPr>
            <w:r w:rsidRPr="00506970">
              <w:rPr>
                <w:rFonts w:ascii="Verdana" w:eastAsia="Times New Roman" w:hAnsi="Verdana" w:cs="Arial"/>
                <w:noProof/>
                <w:color w:val="000000"/>
                <w:sz w:val="16"/>
                <w:szCs w:val="16"/>
                <w:lang w:eastAsia="nb-NO"/>
              </w:rPr>
              <w:drawing>
                <wp:inline distT="0" distB="0" distL="0" distR="0" wp14:anchorId="637E93E9" wp14:editId="09FD4A48">
                  <wp:extent cx="127000" cy="127000"/>
                  <wp:effectExtent l="0" t="0" r="6350" b="6350"/>
                  <wp:docPr id="5" name="Bilde 5" descr="http://ephorte1/ephorteweb/shared/images/default/meta/Menu_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ephorte1/ephorteweb/shared/images/default/meta/Menu_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6970">
              <w:rPr>
                <w:rFonts w:ascii="Verdana" w:eastAsia="Times New Roman" w:hAnsi="Verdana" w:cs="Arial"/>
                <w:noProof/>
                <w:color w:val="000000"/>
                <w:sz w:val="16"/>
                <w:szCs w:val="16"/>
                <w:lang w:eastAsia="nb-NO"/>
              </w:rPr>
              <w:drawing>
                <wp:inline distT="0" distB="0" distL="0" distR="0" wp14:anchorId="55177091" wp14:editId="7F463E4B">
                  <wp:extent cx="95250" cy="135255"/>
                  <wp:effectExtent l="0" t="0" r="0" b="0"/>
                  <wp:docPr id="6" name="Bilde 6" descr="http://ephorte1/ephorteweb/shared/images/default/meta/Menu_Arrow_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ephorte1/ephorteweb/shared/images/default/meta/Menu_Arrow_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B44E0" w:rsidRPr="00506970" w:rsidRDefault="00EA4EFF" w:rsidP="001F7D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</w:pPr>
            <w:hyperlink r:id="rId13" w:history="1">
              <w:r w:rsidR="008B44E0" w:rsidRPr="00506970">
                <w:rPr>
                  <w:rFonts w:ascii="Verdana" w:eastAsia="Times New Roman" w:hAnsi="Verdana" w:cs="Arial"/>
                  <w:color w:val="0000FF"/>
                  <w:sz w:val="16"/>
                  <w:szCs w:val="16"/>
                  <w:lang w:eastAsia="nb-NO"/>
                </w:rPr>
                <w:t>2013/2254-3</w:t>
              </w:r>
            </w:hyperlink>
            <w:r w:rsidR="008B44E0" w:rsidRPr="00506970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B44E0" w:rsidRPr="00506970" w:rsidRDefault="008B44E0" w:rsidP="001F7D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</w:pPr>
            <w:r w:rsidRPr="00506970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  <w:t xml:space="preserve">Under behandling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B44E0" w:rsidRPr="00506970" w:rsidRDefault="00EA4EFF" w:rsidP="001F7D6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</w:pPr>
            <w:hyperlink r:id="rId14" w:tgtFrame="rbottom" w:history="1">
              <w:r w:rsidR="008B44E0" w:rsidRPr="00506970">
                <w:rPr>
                  <w:rFonts w:ascii="Verdana" w:eastAsia="Times New Roman" w:hAnsi="Verdana" w:cs="Arial"/>
                  <w:color w:val="0000FF"/>
                  <w:sz w:val="16"/>
                  <w:szCs w:val="16"/>
                  <w:lang w:eastAsia="nb-NO"/>
                </w:rPr>
                <w:t xml:space="preserve">Vedtaksoppfølging - </w:t>
              </w:r>
              <w:proofErr w:type="spellStart"/>
              <w:r w:rsidR="008B44E0" w:rsidRPr="00506970">
                <w:rPr>
                  <w:rFonts w:ascii="Verdana" w:eastAsia="Times New Roman" w:hAnsi="Verdana" w:cs="Arial"/>
                  <w:color w:val="0000FF"/>
                  <w:sz w:val="16"/>
                  <w:szCs w:val="16"/>
                  <w:lang w:eastAsia="nb-NO"/>
                </w:rPr>
                <w:t>Testsak</w:t>
              </w:r>
              <w:proofErr w:type="spellEnd"/>
              <w:r w:rsidR="008B44E0" w:rsidRPr="00506970">
                <w:rPr>
                  <w:rFonts w:ascii="Verdana" w:eastAsia="Times New Roman" w:hAnsi="Verdana" w:cs="Arial"/>
                  <w:color w:val="0000FF"/>
                  <w:sz w:val="16"/>
                  <w:szCs w:val="16"/>
                  <w:lang w:eastAsia="nb-NO"/>
                </w:rPr>
                <w:t xml:space="preserve"> - Sak nr. 3</w:t>
              </w:r>
            </w:hyperlink>
            <w:r w:rsidR="008B44E0" w:rsidRPr="00506970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nb-NO"/>
              </w:rPr>
              <w:t xml:space="preserve"> </w:t>
            </w:r>
          </w:p>
        </w:tc>
      </w:tr>
    </w:tbl>
    <w:p w:rsidR="008B44E0" w:rsidRDefault="008B44E0" w:rsidP="008B44E0"/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Deretter klikker en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Snr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/Lnr. Skjermbilde 3 fremkommer og saksbehandler foretar aktuell vedtaksoppfølging via </w:t>
      </w:r>
      <w:proofErr w:type="spellStart"/>
      <w:r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er </w:t>
      </w:r>
      <w:proofErr w:type="gramStart"/>
      <w:r>
        <w:rPr>
          <w:rFonts w:ascii="Times New Roman" w:hAnsi="Times New Roman" w:cs="Times New Roman"/>
          <w:sz w:val="24"/>
          <w:szCs w:val="24"/>
        </w:rPr>
        <w:t>ulike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«melding om vedtak – maler» og de benyttes i ulike sammenhenger:</w:t>
      </w:r>
    </w:p>
    <w:p w:rsidR="008B44E0" w:rsidRPr="00500CD7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00CD7">
        <w:rPr>
          <w:rFonts w:ascii="Times New Roman" w:hAnsi="Times New Roman" w:cs="Times New Roman"/>
          <w:sz w:val="24"/>
          <w:szCs w:val="24"/>
        </w:rPr>
        <w:t xml:space="preserve">Dersom melding om vedtak skal sendes til en eller flere eksterne parter/instanser </w:t>
      </w:r>
    </w:p>
    <w:p w:rsidR="008B44E0" w:rsidRDefault="008B44E0" w:rsidP="008B44E0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(med eventuelle eksterne og/eller interne kopimottakere) benyttes aktuelle partsbrev som ligger under fanen «Behandlinger», se skjermbilde 4.</w:t>
      </w:r>
    </w:p>
    <w:p w:rsidR="008B44E0" w:rsidRPr="00500CD7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C7339">
        <w:rPr>
          <w:rFonts w:ascii="Times New Roman" w:hAnsi="Times New Roman" w:cs="Times New Roman"/>
          <w:sz w:val="24"/>
          <w:szCs w:val="24"/>
        </w:rPr>
        <w:t>Dersom melding om vedtak skal sendes til en eller flere</w:t>
      </w:r>
      <w:r>
        <w:rPr>
          <w:rFonts w:ascii="Times New Roman" w:hAnsi="Times New Roman" w:cs="Times New Roman"/>
          <w:sz w:val="24"/>
          <w:szCs w:val="24"/>
        </w:rPr>
        <w:t xml:space="preserve"> interne mottakere (med eventuelle interne kopimottakere) benyttes N-notat med benevnelsen «Notat – Melding om vedtak». Notatet blir lagt under mottakers restanser.</w:t>
      </w:r>
    </w:p>
    <w:p w:rsidR="008B44E0" w:rsidRPr="00843A61" w:rsidRDefault="008B44E0" w:rsidP="008B44E0">
      <w:pPr>
        <w:rPr>
          <w:rFonts w:ascii="Times New Roman" w:hAnsi="Times New Roman" w:cs="Times New Roman"/>
          <w:sz w:val="24"/>
          <w:szCs w:val="24"/>
        </w:rPr>
      </w:pPr>
      <w:r w:rsidRPr="00843A61">
        <w:rPr>
          <w:rFonts w:ascii="Times New Roman" w:hAnsi="Times New Roman" w:cs="Times New Roman"/>
          <w:sz w:val="24"/>
          <w:szCs w:val="24"/>
        </w:rPr>
        <w:lastRenderedPageBreak/>
        <w:t>Det kan også være aktuelt å følge opp/iverksette vedtaket ved bruk av standar</w:t>
      </w:r>
      <w:r>
        <w:rPr>
          <w:rFonts w:ascii="Times New Roman" w:hAnsi="Times New Roman" w:cs="Times New Roman"/>
          <w:sz w:val="24"/>
          <w:szCs w:val="24"/>
        </w:rPr>
        <w:t>d brev</w:t>
      </w:r>
      <w:r w:rsidRPr="00843A61">
        <w:rPr>
          <w:rFonts w:ascii="Times New Roman" w:hAnsi="Times New Roman" w:cs="Times New Roman"/>
          <w:sz w:val="24"/>
          <w:szCs w:val="24"/>
        </w:rPr>
        <w:t xml:space="preserve"> og e-post (digital forsendelse).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Dersom en velger et annet alternativ enn partsbrev ved vedtaksoppfølgingen (ovennevnte alternativ 1), må en velge «Opprett samlet saksfremstilling som x-dokument». Det lages da en </w:t>
      </w:r>
      <w:proofErr w:type="spellStart"/>
      <w:r>
        <w:rPr>
          <w:rFonts w:ascii="Times New Roman" w:hAnsi="Times New Roman" w:cs="Times New Roman"/>
          <w:sz w:val="24"/>
          <w:szCs w:val="24"/>
        </w:rPr>
        <w:t>særutskift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(saksfremstilling + vedtak) som kan benyttes som vedlegg ved annen underretning (standard brev, internt notat og e-post).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 w:rsidRPr="00EB057C">
        <w:rPr>
          <w:rFonts w:ascii="Times New Roman" w:hAnsi="Times New Roman" w:cs="Times New Roman"/>
          <w:sz w:val="24"/>
          <w:szCs w:val="24"/>
        </w:rPr>
        <w:t>Skjermbilde 3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4D0B85C" wp14:editId="163D77AB">
            <wp:extent cx="5756745" cy="3967701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274624" w:rsidRDefault="00274624" w:rsidP="008B44E0">
      <w:pPr>
        <w:rPr>
          <w:rFonts w:ascii="Times New Roman" w:hAnsi="Times New Roman" w:cs="Times New Roman"/>
          <w:sz w:val="24"/>
          <w:szCs w:val="24"/>
        </w:rPr>
      </w:pPr>
    </w:p>
    <w:p w:rsidR="00274624" w:rsidRDefault="00274624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Skjermbilde 4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4F249138" wp14:editId="48E3F0BA">
            <wp:extent cx="5756314" cy="3816626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Når saksbehandler/leder har effektuert/iverksatt vedtaket, må følgende gjøres (skjermbilde 5): </w:t>
      </w:r>
    </w:p>
    <w:p w:rsidR="008B44E0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Klikk</w:t>
      </w:r>
      <w:r w:rsidRPr="00A74458">
        <w:rPr>
          <w:rFonts w:ascii="Times New Roman" w:hAnsi="Times New Roman" w:cs="Times New Roman"/>
          <w:sz w:val="24"/>
          <w:szCs w:val="24"/>
        </w:rPr>
        <w:t xml:space="preserve"> på tidligere omtalt ikon</w:t>
      </w:r>
      <w:r>
        <w:rPr>
          <w:rFonts w:ascii="Times New Roman" w:hAnsi="Times New Roman" w:cs="Times New Roman"/>
          <w:sz w:val="24"/>
          <w:szCs w:val="24"/>
        </w:rPr>
        <w:t xml:space="preserve"> og velg rediger</w:t>
      </w:r>
    </w:p>
    <w:p w:rsidR="008B44E0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Vedtaksstatusen endres fra «Under behandling» til «Ferdig/iverksatt»</w:t>
      </w:r>
    </w:p>
    <w:p w:rsidR="008B44E0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«Utført dato» legges inn</w:t>
      </w:r>
    </w:p>
    <w:p w:rsidR="008B44E0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Opplysende merknad om iverksetting/oppfølging av saken legges inn. Skal opplyse om iverksatte tiltak/aktiviteter.</w:t>
      </w:r>
    </w:p>
    <w:p w:rsidR="008B44E0" w:rsidRDefault="008B44E0" w:rsidP="008B44E0">
      <w:pPr>
        <w:pStyle w:val="Listeavsnit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Velg «lagre»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NB:</w:t>
      </w:r>
    </w:p>
    <w:p w:rsidR="008B44E0" w:rsidRDefault="008B44E0" w:rsidP="008B44E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viktig at vedtaksoppfølgingen</w:t>
      </w:r>
      <w:r w:rsidRPr="00A74458">
        <w:rPr>
          <w:rFonts w:ascii="Times New Roman" w:hAnsi="Times New Roman" w:cs="Times New Roman"/>
          <w:sz w:val="24"/>
          <w:szCs w:val="24"/>
        </w:rPr>
        <w:t xml:space="preserve"> blir gjennomført på beskrevet måte slik at korrekte rapporter for vedtaksoppfølging kan tas ut</w:t>
      </w:r>
      <w:r>
        <w:rPr>
          <w:rFonts w:ascii="Times New Roman" w:hAnsi="Times New Roman" w:cs="Times New Roman"/>
          <w:sz w:val="24"/>
          <w:szCs w:val="24"/>
        </w:rPr>
        <w:t xml:space="preserve"> av ledere, samt fremlegges for aktuelt utvalg.</w:t>
      </w:r>
    </w:p>
    <w:p w:rsidR="008B44E0" w:rsidRPr="00887667" w:rsidRDefault="008B44E0" w:rsidP="008B44E0">
      <w:pPr>
        <w:pStyle w:val="Listeavsnitt"/>
        <w:ind w:left="360"/>
        <w:rPr>
          <w:rFonts w:ascii="Times New Roman" w:hAnsi="Times New Roman" w:cs="Times New Roman"/>
          <w:sz w:val="24"/>
          <w:szCs w:val="24"/>
        </w:rPr>
      </w:pPr>
    </w:p>
    <w:p w:rsidR="008B44E0" w:rsidRPr="00887667" w:rsidRDefault="008B44E0" w:rsidP="008B44E0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kan </w:t>
      </w:r>
      <w:r w:rsidRPr="00887667">
        <w:rPr>
          <w:rFonts w:ascii="Times New Roman" w:hAnsi="Times New Roman" w:cs="Times New Roman"/>
          <w:sz w:val="24"/>
          <w:szCs w:val="24"/>
        </w:rPr>
        <w:t xml:space="preserve">være aktuelt å benytte merknadsfeltet </w:t>
      </w:r>
      <w:r>
        <w:rPr>
          <w:rFonts w:ascii="Times New Roman" w:hAnsi="Times New Roman" w:cs="Times New Roman"/>
          <w:sz w:val="24"/>
          <w:szCs w:val="24"/>
        </w:rPr>
        <w:t xml:space="preserve">underveis i prosessen </w:t>
      </w:r>
      <w:r w:rsidRPr="00887667">
        <w:rPr>
          <w:rFonts w:ascii="Times New Roman" w:hAnsi="Times New Roman" w:cs="Times New Roman"/>
          <w:sz w:val="24"/>
          <w:szCs w:val="24"/>
        </w:rPr>
        <w:t>før en setter inn «Ferdig/iverksatt»</w:t>
      </w:r>
      <w:r>
        <w:rPr>
          <w:rFonts w:ascii="Times New Roman" w:hAnsi="Times New Roman" w:cs="Times New Roman"/>
          <w:sz w:val="24"/>
          <w:szCs w:val="24"/>
        </w:rPr>
        <w:t xml:space="preserve">. Dette for å gi en midlertidig status. En midlertidig status legges inn når  </w:t>
      </w:r>
    </w:p>
    <w:p w:rsidR="008B44E0" w:rsidRDefault="008B44E0" w:rsidP="008B44E0">
      <w:pPr>
        <w:pStyle w:val="Listeavsnitt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iverksettelsesperioden strekker seg over flere måneder.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Skal alltid benyttes når ferdigstillelse først antas å skje i neste rapporteringsperiode. Det tas ut rapporter i mai/juni og nov./des. </w:t>
      </w:r>
      <w:proofErr w:type="gramStart"/>
      <w:r>
        <w:rPr>
          <w:rFonts w:ascii="Times New Roman" w:hAnsi="Times New Roman" w:cs="Times New Roman"/>
          <w:sz w:val="24"/>
          <w:szCs w:val="24"/>
        </w:rPr>
        <w:t>som fremlegges for politisk utvalg som referatsak.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9C8" w:rsidRDefault="00E959C8" w:rsidP="008B44E0">
      <w:pPr>
        <w:pStyle w:val="Listeavsnitt"/>
        <w:ind w:left="360"/>
        <w:rPr>
          <w:rFonts w:ascii="Times New Roman" w:hAnsi="Times New Roman" w:cs="Times New Roman"/>
          <w:sz w:val="24"/>
          <w:szCs w:val="24"/>
        </w:rPr>
      </w:pPr>
    </w:p>
    <w:p w:rsidR="00E959C8" w:rsidRPr="0085169B" w:rsidRDefault="00E959C8" w:rsidP="00E959C8">
      <w:pPr>
        <w:pStyle w:val="Listeavsnit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t>Dersom en annen saksbehandler skal overta</w:t>
      </w:r>
      <w:r w:rsidR="00D461C0" w:rsidRPr="0085169B">
        <w:rPr>
          <w:rFonts w:ascii="Times New Roman" w:hAnsi="Times New Roman" w:cs="Times New Roman"/>
          <w:sz w:val="24"/>
          <w:szCs w:val="24"/>
        </w:rPr>
        <w:t>/sluttføre</w:t>
      </w:r>
      <w:r w:rsidRPr="0085169B">
        <w:rPr>
          <w:rFonts w:ascii="Times New Roman" w:hAnsi="Times New Roman" w:cs="Times New Roman"/>
          <w:sz w:val="24"/>
          <w:szCs w:val="24"/>
        </w:rPr>
        <w:t xml:space="preserve"> </w:t>
      </w:r>
      <w:r w:rsidR="0085169B" w:rsidRPr="0085169B">
        <w:rPr>
          <w:rFonts w:ascii="Times New Roman" w:hAnsi="Times New Roman" w:cs="Times New Roman"/>
          <w:sz w:val="24"/>
          <w:szCs w:val="24"/>
        </w:rPr>
        <w:t>vedtaksoppfø</w:t>
      </w:r>
      <w:r w:rsidR="00D461C0" w:rsidRPr="0085169B">
        <w:rPr>
          <w:rFonts w:ascii="Times New Roman" w:hAnsi="Times New Roman" w:cs="Times New Roman"/>
          <w:sz w:val="24"/>
          <w:szCs w:val="24"/>
        </w:rPr>
        <w:t>l</w:t>
      </w:r>
      <w:r w:rsidR="0085169B" w:rsidRPr="0085169B">
        <w:rPr>
          <w:rFonts w:ascii="Times New Roman" w:hAnsi="Times New Roman" w:cs="Times New Roman"/>
          <w:sz w:val="24"/>
          <w:szCs w:val="24"/>
        </w:rPr>
        <w:t>g</w:t>
      </w:r>
      <w:r w:rsidR="00D461C0" w:rsidRPr="0085169B">
        <w:rPr>
          <w:rFonts w:ascii="Times New Roman" w:hAnsi="Times New Roman" w:cs="Times New Roman"/>
          <w:sz w:val="24"/>
          <w:szCs w:val="24"/>
        </w:rPr>
        <w:t>ingen (se rutine for fellestjenesten), må det gis opplysninger om dette til fellestjenesten.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Pr="006203EF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Skjermbilde 5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B96F22C" wp14:editId="18D583B0">
            <wp:extent cx="5760720" cy="4320846"/>
            <wp:effectExtent l="0" t="0" r="0" b="381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4E0" w:rsidRPr="00F54625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54625">
        <w:rPr>
          <w:rFonts w:ascii="Times New Roman" w:hAnsi="Times New Roman" w:cs="Times New Roman"/>
          <w:sz w:val="24"/>
          <w:szCs w:val="24"/>
          <w:u w:val="single"/>
        </w:rPr>
        <w:t>Rutiner vedr. rapporter – oppfølging og kontrol</w:t>
      </w:r>
      <w:r>
        <w:rPr>
          <w:rFonts w:ascii="Times New Roman" w:hAnsi="Times New Roman" w:cs="Times New Roman"/>
          <w:sz w:val="24"/>
          <w:szCs w:val="24"/>
          <w:u w:val="single"/>
        </w:rPr>
        <w:t>l for leder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Lederne har et overordnet ansvar for at politiske vedtak blir fulgt opp/iverksatt/effektuert innen rimelig tid.  Oversikt over status i enheten fremgår av aktuell rapport som </w:t>
      </w:r>
      <w:proofErr w:type="gramStart"/>
      <w:r>
        <w:rPr>
          <w:rFonts w:ascii="Times New Roman" w:hAnsi="Times New Roman" w:cs="Times New Roman"/>
          <w:sz w:val="24"/>
          <w:szCs w:val="24"/>
        </w:rPr>
        <w:t>bla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inneholder opplysninger om de vedtak som er vedtatt i politiske utvalg og om ansatte i enheten som er tillagte ansvar for å følge opp/effektuere. </w:t>
      </w:r>
    </w:p>
    <w:p w:rsidR="008B44E0" w:rsidRDefault="008B44E0" w:rsidP="008B44E0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«Rapporter» i venstremenyen velger en «Utvalg» og deretter «Vedtaksoppfølging» (se skjermbilde 6)</w:t>
      </w:r>
    </w:p>
    <w:p w:rsidR="008B44E0" w:rsidRDefault="008B44E0" w:rsidP="008B44E0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bestiller aktuell rapport ved å legge inn aktuelle verdier (se skjermbilde 7).</w:t>
      </w:r>
    </w:p>
    <w:p w:rsidR="008B44E0" w:rsidRDefault="008B44E0" w:rsidP="008B44E0">
      <w:pPr>
        <w:pStyle w:val="Listeavsnit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Husk å legge inn egen enhet.</w:t>
      </w:r>
      <w:r w:rsidRPr="00905C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44E0" w:rsidRPr="00EE2B14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2B14">
        <w:rPr>
          <w:rFonts w:ascii="Times New Roman" w:hAnsi="Times New Roman" w:cs="Times New Roman"/>
          <w:sz w:val="24"/>
          <w:szCs w:val="24"/>
          <w:u w:val="single"/>
        </w:rPr>
        <w:t>Rutiner vedr. rapportering til politiske utvalg</w:t>
      </w:r>
    </w:p>
    <w:p w:rsidR="005C3465" w:rsidRPr="0085169B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Fellestjenesten/møtesekretæren skal to ganger pr. år (før sommerferien og før årsskiftet) ta ut en rapport for hvert utvalg som viser vedtaksoppfølgingen det siste halve året</w:t>
      </w:r>
      <w:r w:rsidR="009F25E9">
        <w:rPr>
          <w:rFonts w:ascii="Times New Roman" w:hAnsi="Times New Roman" w:cs="Times New Roman"/>
          <w:sz w:val="24"/>
          <w:szCs w:val="24"/>
        </w:rPr>
        <w:t xml:space="preserve">. </w:t>
      </w:r>
      <w:r w:rsidR="009F25E9" w:rsidRPr="0085169B">
        <w:rPr>
          <w:rFonts w:ascii="Times New Roman" w:hAnsi="Times New Roman" w:cs="Times New Roman"/>
          <w:sz w:val="24"/>
          <w:szCs w:val="24"/>
        </w:rPr>
        <w:t xml:space="preserve">Rapporten vil normalt også omfatte </w:t>
      </w:r>
      <w:r w:rsidR="005C3465" w:rsidRPr="0085169B">
        <w:rPr>
          <w:rFonts w:ascii="Times New Roman" w:hAnsi="Times New Roman" w:cs="Times New Roman"/>
          <w:sz w:val="24"/>
          <w:szCs w:val="24"/>
        </w:rPr>
        <w:t xml:space="preserve">det </w:t>
      </w:r>
      <w:r w:rsidR="009F25E9" w:rsidRPr="0085169B">
        <w:rPr>
          <w:rFonts w:ascii="Times New Roman" w:hAnsi="Times New Roman" w:cs="Times New Roman"/>
          <w:sz w:val="24"/>
          <w:szCs w:val="24"/>
        </w:rPr>
        <w:t xml:space="preserve">siste møte i </w:t>
      </w:r>
      <w:r w:rsidR="005C3465" w:rsidRPr="0085169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9F25E9" w:rsidRPr="0085169B">
        <w:rPr>
          <w:rFonts w:ascii="Times New Roman" w:hAnsi="Times New Roman" w:cs="Times New Roman"/>
          <w:sz w:val="24"/>
          <w:szCs w:val="24"/>
        </w:rPr>
        <w:t>foregående</w:t>
      </w:r>
      <w:r w:rsidR="005C3465" w:rsidRPr="0085169B">
        <w:rPr>
          <w:rFonts w:ascii="Times New Roman" w:hAnsi="Times New Roman" w:cs="Times New Roman"/>
          <w:sz w:val="24"/>
          <w:szCs w:val="24"/>
        </w:rPr>
        <w:t xml:space="preserve">» </w:t>
      </w:r>
      <w:r w:rsidR="009F25E9" w:rsidRPr="0085169B">
        <w:rPr>
          <w:rFonts w:ascii="Times New Roman" w:hAnsi="Times New Roman" w:cs="Times New Roman"/>
          <w:sz w:val="24"/>
          <w:szCs w:val="24"/>
        </w:rPr>
        <w:t xml:space="preserve"> halvår</w:t>
      </w:r>
      <w:proofErr w:type="gramEnd"/>
      <w:r w:rsidR="009F25E9" w:rsidRPr="0085169B">
        <w:rPr>
          <w:rFonts w:ascii="Times New Roman" w:hAnsi="Times New Roman" w:cs="Times New Roman"/>
          <w:sz w:val="24"/>
          <w:szCs w:val="24"/>
        </w:rPr>
        <w:t xml:space="preserve"> (f.eks.</w:t>
      </w:r>
      <w:r w:rsidR="005C3465" w:rsidRPr="0085169B">
        <w:rPr>
          <w:rFonts w:ascii="Times New Roman" w:hAnsi="Times New Roman" w:cs="Times New Roman"/>
          <w:sz w:val="24"/>
          <w:szCs w:val="24"/>
        </w:rPr>
        <w:t xml:space="preserve"> vil rapporten til kommunestyremøte</w:t>
      </w:r>
      <w:r w:rsidR="009F25E9" w:rsidRPr="0085169B">
        <w:rPr>
          <w:rFonts w:ascii="Times New Roman" w:hAnsi="Times New Roman" w:cs="Times New Roman"/>
          <w:sz w:val="24"/>
          <w:szCs w:val="24"/>
        </w:rPr>
        <w:t xml:space="preserve"> i desember også omfatte kommunestyremøte i juni)</w:t>
      </w:r>
      <w:r w:rsidRPr="0085169B">
        <w:rPr>
          <w:rFonts w:ascii="Times New Roman" w:hAnsi="Times New Roman" w:cs="Times New Roman"/>
          <w:sz w:val="24"/>
          <w:szCs w:val="24"/>
        </w:rPr>
        <w:t>.</w:t>
      </w:r>
      <w:r w:rsidR="005C3465" w:rsidRPr="00851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465" w:rsidRPr="0085169B" w:rsidRDefault="00F8585C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t>Det tas også ut rapporter fra tidligere halvårsperioder dersom det fins saker som fremdeles er under behandling. Skal ikke omfatte saker som er ferdigstilte.</w:t>
      </w:r>
    </w:p>
    <w:p w:rsidR="005C3465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465" w:rsidRPr="0085169B" w:rsidRDefault="005C3465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169B">
        <w:rPr>
          <w:rFonts w:ascii="Times New Roman" w:hAnsi="Times New Roman" w:cs="Times New Roman"/>
          <w:sz w:val="24"/>
          <w:szCs w:val="24"/>
        </w:rPr>
        <w:lastRenderedPageBreak/>
        <w:t xml:space="preserve">Aktuell administrativ enhet tar ut en foreløpig rapport som gjennomgås for å kvalitetssikre vedtaksoppfølgingen. Fellestjenesten får beskjed når endelig rapport kan tas ut.    </w:t>
      </w:r>
    </w:p>
    <w:p w:rsidR="008B44E0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Rapporten legges fram for utvalget som en referatsak. </w:t>
      </w:r>
    </w:p>
    <w:p w:rsidR="005C3465" w:rsidRPr="005C3465" w:rsidRDefault="005C3465" w:rsidP="008B44E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3465">
        <w:rPr>
          <w:rFonts w:ascii="Times New Roman" w:hAnsi="Times New Roman" w:cs="Times New Roman"/>
          <w:b/>
          <w:sz w:val="24"/>
          <w:szCs w:val="24"/>
        </w:rPr>
        <w:t>Uttak av rapport:</w:t>
      </w:r>
    </w:p>
    <w:p w:rsidR="008B44E0" w:rsidRDefault="008B44E0" w:rsidP="008B44E0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«Rapporter» i venstremenyen velger en «Utvalg» og deretter «Vedt</w:t>
      </w:r>
      <w:r w:rsidR="006C19C0">
        <w:rPr>
          <w:rFonts w:ascii="Times New Roman" w:hAnsi="Times New Roman" w:cs="Times New Roman"/>
          <w:sz w:val="24"/>
          <w:szCs w:val="24"/>
        </w:rPr>
        <w:t>aksoppfølging» (se skjermbilde 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44E0" w:rsidRPr="00905CDB" w:rsidRDefault="008B44E0" w:rsidP="008B44E0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bestiller aktuell rapport ved å legge inn ak</w:t>
      </w:r>
      <w:r w:rsidR="006C19C0">
        <w:rPr>
          <w:rFonts w:ascii="Times New Roman" w:hAnsi="Times New Roman" w:cs="Times New Roman"/>
          <w:sz w:val="24"/>
          <w:szCs w:val="24"/>
        </w:rPr>
        <w:t>tuelle verdier (se skjermbilde 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05C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B44E0" w:rsidRDefault="008B44E0" w:rsidP="008B44E0">
      <w:pPr>
        <w:pStyle w:val="Listeavsnit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Velg rett utskriftsformat, normalt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>. Det gir mulighet for å forta nødvendig redigering i rapporten før den sendes til utvalget.</w:t>
      </w:r>
    </w:p>
    <w:p w:rsidR="005C3465" w:rsidRDefault="005C3465" w:rsidP="005C34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465" w:rsidRDefault="005C3465" w:rsidP="005C34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465" w:rsidRPr="005C3465" w:rsidRDefault="005C3465" w:rsidP="005C34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B44E0" w:rsidRPr="00DD345D" w:rsidRDefault="008B44E0" w:rsidP="008B4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45D">
        <w:rPr>
          <w:rFonts w:ascii="Times New Roman" w:hAnsi="Times New Roman" w:cs="Times New Roman"/>
          <w:sz w:val="24"/>
          <w:szCs w:val="24"/>
        </w:rPr>
        <w:t>Skj</w:t>
      </w:r>
      <w:r>
        <w:rPr>
          <w:rFonts w:ascii="Times New Roman" w:hAnsi="Times New Roman" w:cs="Times New Roman"/>
          <w:sz w:val="24"/>
          <w:szCs w:val="24"/>
        </w:rPr>
        <w:t>ermbilde 6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229BA99" wp14:editId="25E85A3F">
            <wp:extent cx="5756745" cy="3864334"/>
            <wp:effectExtent l="0" t="0" r="0" b="317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C64DF9" w:rsidRDefault="00C64DF9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Skjermbilde 7</w:t>
      </w: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DDAF47B" wp14:editId="33E20B78">
            <wp:extent cx="5756745" cy="3729162"/>
            <wp:effectExtent l="0" t="0" r="0" b="508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F3" w:rsidRDefault="001915F3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Skjermbilde 8 viser et eksempel på en rapport vedr. </w:t>
      </w:r>
      <w:proofErr w:type="gramStart"/>
      <w:r>
        <w:rPr>
          <w:rFonts w:ascii="Times New Roman" w:hAnsi="Times New Roman" w:cs="Times New Roman"/>
          <w:sz w:val="24"/>
          <w:szCs w:val="24"/>
        </w:rPr>
        <w:t>vedtaksoppfølging som kan benyttes av ledere og som kan legges fram for utvalg som referat.</w:t>
      </w:r>
      <w:proofErr w:type="gramEnd"/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756E6A" w:rsidRDefault="00756E6A" w:rsidP="008B44E0">
      <w:pPr>
        <w:rPr>
          <w:rFonts w:ascii="Times New Roman" w:hAnsi="Times New Roman" w:cs="Times New Roman"/>
          <w:sz w:val="24"/>
          <w:szCs w:val="24"/>
        </w:rPr>
      </w:pPr>
    </w:p>
    <w:p w:rsidR="008B44E0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Skjermbilde 8</w:t>
      </w:r>
    </w:p>
    <w:p w:rsidR="008B44E0" w:rsidRPr="00EB057C" w:rsidRDefault="008B44E0" w:rsidP="008B44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1DECCF2" wp14:editId="5B6904ED">
            <wp:extent cx="5756745" cy="4532243"/>
            <wp:effectExtent l="0" t="0" r="0" b="190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3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5F3" w:rsidRDefault="001915F3" w:rsidP="00912AFB"/>
    <w:p w:rsidR="001915F3" w:rsidRDefault="001915F3" w:rsidP="00912AFB"/>
    <w:p w:rsidR="001915F3" w:rsidRDefault="001915F3" w:rsidP="00912AFB"/>
    <w:p w:rsidR="001915F3" w:rsidRDefault="001915F3" w:rsidP="00912AFB"/>
    <w:p w:rsidR="001915F3" w:rsidRDefault="001915F3" w:rsidP="00912AFB"/>
    <w:p w:rsidR="001915F3" w:rsidRDefault="001915F3" w:rsidP="00912AFB"/>
    <w:p w:rsidR="001915F3" w:rsidRDefault="001915F3" w:rsidP="00912AFB"/>
    <w:p w:rsidR="001915F3" w:rsidRDefault="001915F3" w:rsidP="00912AFB"/>
    <w:p w:rsidR="001915F3" w:rsidRDefault="001915F3" w:rsidP="00912AFB"/>
    <w:p w:rsidR="00756E6A" w:rsidRDefault="00756E6A" w:rsidP="00912AFB">
      <w:pPr>
        <w:rPr>
          <w:rFonts w:ascii="Times New Roman" w:hAnsi="Times New Roman" w:cs="Times New Roman"/>
          <w:b/>
          <w:sz w:val="24"/>
          <w:szCs w:val="24"/>
        </w:rPr>
      </w:pPr>
    </w:p>
    <w:p w:rsidR="00756E6A" w:rsidRDefault="00756E6A" w:rsidP="00912AFB">
      <w:pPr>
        <w:rPr>
          <w:rFonts w:ascii="Times New Roman" w:hAnsi="Times New Roman" w:cs="Times New Roman"/>
          <w:b/>
          <w:sz w:val="24"/>
          <w:szCs w:val="24"/>
        </w:rPr>
      </w:pPr>
    </w:p>
    <w:p w:rsidR="00756E6A" w:rsidRDefault="00756E6A" w:rsidP="00912AFB">
      <w:pPr>
        <w:rPr>
          <w:rFonts w:ascii="Times New Roman" w:hAnsi="Times New Roman" w:cs="Times New Roman"/>
          <w:b/>
          <w:sz w:val="24"/>
          <w:szCs w:val="24"/>
        </w:rPr>
      </w:pPr>
    </w:p>
    <w:p w:rsidR="001915F3" w:rsidRPr="00C64DF9" w:rsidRDefault="001915F3" w:rsidP="00912AFB">
      <w:pPr>
        <w:rPr>
          <w:rFonts w:ascii="Times New Roman" w:hAnsi="Times New Roman" w:cs="Times New Roman"/>
          <w:sz w:val="24"/>
          <w:szCs w:val="24"/>
        </w:rPr>
      </w:pPr>
      <w:r w:rsidRPr="00C64DF9">
        <w:rPr>
          <w:rFonts w:ascii="Times New Roman" w:hAnsi="Times New Roman" w:cs="Times New Roman"/>
          <w:sz w:val="24"/>
          <w:szCs w:val="24"/>
        </w:rPr>
        <w:lastRenderedPageBreak/>
        <w:t>VEDLEGG:</w:t>
      </w:r>
    </w:p>
    <w:p w:rsidR="001915F3" w:rsidRPr="00C64DF9" w:rsidRDefault="001915F3" w:rsidP="001915F3">
      <w:pPr>
        <w:rPr>
          <w:rFonts w:ascii="Times New Roman" w:hAnsi="Times New Roman" w:cs="Times New Roman"/>
          <w:sz w:val="24"/>
          <w:szCs w:val="24"/>
        </w:rPr>
      </w:pPr>
      <w:r w:rsidRPr="00C64DF9">
        <w:rPr>
          <w:rFonts w:ascii="Times New Roman" w:hAnsi="Times New Roman" w:cs="Times New Roman"/>
          <w:sz w:val="24"/>
          <w:szCs w:val="24"/>
        </w:rPr>
        <w:t>Brukerveiledning vedr. oppdatering/redigering av opplysninger i «vedtaksoppfølgingsbilde»</w:t>
      </w:r>
    </w:p>
    <w:p w:rsidR="001915F3" w:rsidRPr="00C64DF9" w:rsidRDefault="001915F3" w:rsidP="00756E6A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C64DF9">
        <w:rPr>
          <w:rFonts w:ascii="Times New Roman" w:hAnsi="Times New Roman" w:cs="Times New Roman"/>
          <w:sz w:val="24"/>
          <w:szCs w:val="24"/>
        </w:rPr>
        <w:t>1.</w:t>
      </w:r>
      <w:r w:rsidRPr="00C64DF9">
        <w:rPr>
          <w:rFonts w:ascii="Times New Roman" w:hAnsi="Times New Roman" w:cs="Times New Roman"/>
          <w:sz w:val="24"/>
          <w:szCs w:val="24"/>
        </w:rPr>
        <w:tab/>
        <w:t>Søk fram aktuell</w:t>
      </w:r>
      <w:r w:rsidR="001F4C94" w:rsidRPr="00C64DF9">
        <w:rPr>
          <w:rFonts w:ascii="Times New Roman" w:hAnsi="Times New Roman" w:cs="Times New Roman"/>
          <w:sz w:val="24"/>
          <w:szCs w:val="24"/>
        </w:rPr>
        <w:t xml:space="preserve"> sak i Ephorte (få fram alle jo</w:t>
      </w:r>
      <w:r w:rsidRPr="00C64DF9">
        <w:rPr>
          <w:rFonts w:ascii="Times New Roman" w:hAnsi="Times New Roman" w:cs="Times New Roman"/>
          <w:sz w:val="24"/>
          <w:szCs w:val="24"/>
        </w:rPr>
        <w:t>u</w:t>
      </w:r>
      <w:r w:rsidR="001F4C94" w:rsidRPr="00C64DF9">
        <w:rPr>
          <w:rFonts w:ascii="Times New Roman" w:hAnsi="Times New Roman" w:cs="Times New Roman"/>
          <w:sz w:val="24"/>
          <w:szCs w:val="24"/>
        </w:rPr>
        <w:t>r</w:t>
      </w:r>
      <w:r w:rsidRPr="00C64DF9">
        <w:rPr>
          <w:rFonts w:ascii="Times New Roman" w:hAnsi="Times New Roman" w:cs="Times New Roman"/>
          <w:sz w:val="24"/>
          <w:szCs w:val="24"/>
        </w:rPr>
        <w:t>n</w:t>
      </w:r>
      <w:r w:rsidR="001F4C94" w:rsidRPr="00C64DF9">
        <w:rPr>
          <w:rFonts w:ascii="Times New Roman" w:hAnsi="Times New Roman" w:cs="Times New Roman"/>
          <w:sz w:val="24"/>
          <w:szCs w:val="24"/>
        </w:rPr>
        <w:t>al</w:t>
      </w:r>
      <w:r w:rsidRPr="00C64DF9">
        <w:rPr>
          <w:rFonts w:ascii="Times New Roman" w:hAnsi="Times New Roman" w:cs="Times New Roman"/>
          <w:sz w:val="24"/>
          <w:szCs w:val="24"/>
        </w:rPr>
        <w:t>poste</w:t>
      </w:r>
      <w:r w:rsidR="001F4C94" w:rsidRPr="00C64DF9">
        <w:rPr>
          <w:rFonts w:ascii="Times New Roman" w:hAnsi="Times New Roman" w:cs="Times New Roman"/>
          <w:sz w:val="24"/>
          <w:szCs w:val="24"/>
        </w:rPr>
        <w:t xml:space="preserve">r </w:t>
      </w:r>
      <w:proofErr w:type="gramStart"/>
      <w:r w:rsidR="001F4C94" w:rsidRPr="00C64DF9">
        <w:rPr>
          <w:rFonts w:ascii="Times New Roman" w:hAnsi="Times New Roman" w:cs="Times New Roman"/>
          <w:sz w:val="24"/>
          <w:szCs w:val="24"/>
        </w:rPr>
        <w:t>–  B</w:t>
      </w:r>
      <w:r w:rsidRPr="00C64DF9">
        <w:rPr>
          <w:rFonts w:ascii="Times New Roman" w:hAnsi="Times New Roman" w:cs="Times New Roman"/>
          <w:sz w:val="24"/>
          <w:szCs w:val="24"/>
        </w:rPr>
        <w:t>ilde</w:t>
      </w:r>
      <w:proofErr w:type="gramEnd"/>
      <w:r w:rsidRPr="00C64DF9">
        <w:rPr>
          <w:rFonts w:ascii="Times New Roman" w:hAnsi="Times New Roman" w:cs="Times New Roman"/>
          <w:sz w:val="24"/>
          <w:szCs w:val="24"/>
        </w:rPr>
        <w:t xml:space="preserve"> 1). Klikk på </w:t>
      </w:r>
      <w:r w:rsidR="00756E6A" w:rsidRPr="00C64DF9">
        <w:rPr>
          <w:rFonts w:ascii="Times New Roman" w:hAnsi="Times New Roman" w:cs="Times New Roman"/>
          <w:sz w:val="24"/>
          <w:szCs w:val="24"/>
        </w:rPr>
        <w:t xml:space="preserve">aktuelt </w:t>
      </w:r>
      <w:r w:rsidRPr="00C64DF9">
        <w:rPr>
          <w:rFonts w:ascii="Times New Roman" w:hAnsi="Times New Roman" w:cs="Times New Roman"/>
          <w:sz w:val="24"/>
          <w:szCs w:val="24"/>
        </w:rPr>
        <w:t xml:space="preserve">S-dokument (saksfremlegg). </w:t>
      </w:r>
    </w:p>
    <w:p w:rsidR="001915F3" w:rsidRPr="00C64DF9" w:rsidRDefault="001915F3" w:rsidP="001915F3">
      <w:pPr>
        <w:rPr>
          <w:rFonts w:ascii="Times New Roman" w:hAnsi="Times New Roman" w:cs="Times New Roman"/>
          <w:sz w:val="24"/>
          <w:szCs w:val="24"/>
        </w:rPr>
      </w:pPr>
      <w:r w:rsidRPr="00C64DF9">
        <w:rPr>
          <w:rFonts w:ascii="Times New Roman" w:hAnsi="Times New Roman" w:cs="Times New Roman"/>
          <w:sz w:val="24"/>
          <w:szCs w:val="24"/>
        </w:rPr>
        <w:t>2.</w:t>
      </w:r>
      <w:r w:rsidRPr="00C64DF9">
        <w:rPr>
          <w:rFonts w:ascii="Times New Roman" w:hAnsi="Times New Roman" w:cs="Times New Roman"/>
          <w:sz w:val="24"/>
          <w:szCs w:val="24"/>
        </w:rPr>
        <w:tab/>
        <w:t>I neste skjermbilde klikker en</w:t>
      </w:r>
      <w:r w:rsidR="001F4C94" w:rsidRPr="00C64DF9">
        <w:rPr>
          <w:rFonts w:ascii="Times New Roman" w:hAnsi="Times New Roman" w:cs="Times New Roman"/>
          <w:sz w:val="24"/>
          <w:szCs w:val="24"/>
        </w:rPr>
        <w:t xml:space="preserve"> på fanen «Vedtak» (B</w:t>
      </w:r>
      <w:r w:rsidRPr="00C64DF9">
        <w:rPr>
          <w:rFonts w:ascii="Times New Roman" w:hAnsi="Times New Roman" w:cs="Times New Roman"/>
          <w:sz w:val="24"/>
          <w:szCs w:val="24"/>
        </w:rPr>
        <w:t>ilde 2)</w:t>
      </w:r>
      <w:r w:rsidRPr="00C64DF9">
        <w:rPr>
          <w:rFonts w:ascii="Times New Roman" w:hAnsi="Times New Roman" w:cs="Times New Roman"/>
          <w:sz w:val="24"/>
          <w:szCs w:val="24"/>
        </w:rPr>
        <w:tab/>
      </w:r>
    </w:p>
    <w:p w:rsidR="001915F3" w:rsidRPr="00C64DF9" w:rsidRDefault="001915F3" w:rsidP="001915F3">
      <w:pPr>
        <w:rPr>
          <w:rFonts w:ascii="Times New Roman" w:hAnsi="Times New Roman" w:cs="Times New Roman"/>
          <w:sz w:val="24"/>
          <w:szCs w:val="24"/>
        </w:rPr>
      </w:pPr>
      <w:r w:rsidRPr="00C64DF9">
        <w:rPr>
          <w:rFonts w:ascii="Times New Roman" w:hAnsi="Times New Roman" w:cs="Times New Roman"/>
          <w:sz w:val="24"/>
          <w:szCs w:val="24"/>
        </w:rPr>
        <w:t>3.</w:t>
      </w:r>
      <w:r w:rsidRPr="00C64DF9">
        <w:rPr>
          <w:rFonts w:ascii="Times New Roman" w:hAnsi="Times New Roman" w:cs="Times New Roman"/>
          <w:sz w:val="24"/>
          <w:szCs w:val="24"/>
        </w:rPr>
        <w:tab/>
        <w:t>Klikk deretter på «hammeren» helt t</w:t>
      </w:r>
      <w:r w:rsidR="001F4C94" w:rsidRPr="00C64DF9">
        <w:rPr>
          <w:rFonts w:ascii="Times New Roman" w:hAnsi="Times New Roman" w:cs="Times New Roman"/>
          <w:sz w:val="24"/>
          <w:szCs w:val="24"/>
        </w:rPr>
        <w:t>il venstre og velg «Redigere» (B</w:t>
      </w:r>
      <w:r w:rsidRPr="00C64DF9">
        <w:rPr>
          <w:rFonts w:ascii="Times New Roman" w:hAnsi="Times New Roman" w:cs="Times New Roman"/>
          <w:sz w:val="24"/>
          <w:szCs w:val="24"/>
        </w:rPr>
        <w:t>ilde 3)</w:t>
      </w:r>
    </w:p>
    <w:p w:rsidR="001915F3" w:rsidRPr="00C64DF9" w:rsidRDefault="001915F3" w:rsidP="001915F3">
      <w:pPr>
        <w:rPr>
          <w:rFonts w:ascii="Times New Roman" w:hAnsi="Times New Roman" w:cs="Times New Roman"/>
          <w:sz w:val="24"/>
          <w:szCs w:val="24"/>
        </w:rPr>
      </w:pPr>
      <w:r w:rsidRPr="00C64DF9">
        <w:rPr>
          <w:rFonts w:ascii="Times New Roman" w:hAnsi="Times New Roman" w:cs="Times New Roman"/>
          <w:sz w:val="24"/>
          <w:szCs w:val="24"/>
        </w:rPr>
        <w:t>4.</w:t>
      </w:r>
      <w:r w:rsidRPr="00C64DF9">
        <w:rPr>
          <w:rFonts w:ascii="Times New Roman" w:hAnsi="Times New Roman" w:cs="Times New Roman"/>
          <w:sz w:val="24"/>
          <w:szCs w:val="24"/>
        </w:rPr>
        <w:tab/>
        <w:t>Foreta redigeringer/oppdateringer i skje</w:t>
      </w:r>
      <w:r w:rsidR="001F4C94" w:rsidRPr="00C64DF9">
        <w:rPr>
          <w:rFonts w:ascii="Times New Roman" w:hAnsi="Times New Roman" w:cs="Times New Roman"/>
          <w:sz w:val="24"/>
          <w:szCs w:val="24"/>
        </w:rPr>
        <w:t>rmbilde (B</w:t>
      </w:r>
      <w:r w:rsidRPr="00C64DF9">
        <w:rPr>
          <w:rFonts w:ascii="Times New Roman" w:hAnsi="Times New Roman" w:cs="Times New Roman"/>
          <w:sz w:val="24"/>
          <w:szCs w:val="24"/>
        </w:rPr>
        <w:t>ilde 4). Husk å lagre</w:t>
      </w:r>
    </w:p>
    <w:p w:rsidR="001915F3" w:rsidRDefault="001915F3" w:rsidP="001915F3">
      <w:pPr>
        <w:rPr>
          <w:sz w:val="24"/>
          <w:szCs w:val="24"/>
        </w:rPr>
      </w:pPr>
    </w:p>
    <w:p w:rsidR="001915F3" w:rsidRPr="001915F3" w:rsidRDefault="001915F3" w:rsidP="001915F3">
      <w:pPr>
        <w:rPr>
          <w:sz w:val="24"/>
          <w:szCs w:val="24"/>
        </w:rPr>
      </w:pPr>
      <w:r w:rsidRPr="001915F3">
        <w:rPr>
          <w:sz w:val="24"/>
          <w:szCs w:val="24"/>
        </w:rPr>
        <w:t>Bilde 1</w:t>
      </w:r>
    </w:p>
    <w:p w:rsidR="001915F3" w:rsidRDefault="001915F3" w:rsidP="00912AFB"/>
    <w:p w:rsidR="00912AFB" w:rsidRDefault="00912AFB" w:rsidP="00912AFB">
      <w:r>
        <w:rPr>
          <w:noProof/>
          <w:lang w:eastAsia="nb-NO"/>
        </w:rPr>
        <w:drawing>
          <wp:inline distT="0" distB="0" distL="0" distR="0" wp14:anchorId="0DBF946E" wp14:editId="09AE02A7">
            <wp:extent cx="5760720" cy="3600603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AFB" w:rsidRDefault="00912AFB" w:rsidP="00912AFB"/>
    <w:p w:rsidR="00912AFB" w:rsidRDefault="00912AFB" w:rsidP="00912AFB"/>
    <w:p w:rsidR="00912AFB" w:rsidRDefault="00912AFB" w:rsidP="00912AFB"/>
    <w:p w:rsidR="00912AFB" w:rsidRDefault="00912AFB" w:rsidP="00912AFB"/>
    <w:p w:rsidR="00912AFB" w:rsidRDefault="00912AFB" w:rsidP="00912AFB"/>
    <w:p w:rsidR="00756E6A" w:rsidRDefault="00756E6A" w:rsidP="00912AFB">
      <w:pPr>
        <w:rPr>
          <w:b/>
          <w:sz w:val="18"/>
          <w:szCs w:val="18"/>
        </w:rPr>
      </w:pPr>
    </w:p>
    <w:p w:rsidR="00912AFB" w:rsidRPr="003C5C89" w:rsidRDefault="00912AFB" w:rsidP="00912AFB">
      <w:pPr>
        <w:rPr>
          <w:b/>
          <w:sz w:val="18"/>
          <w:szCs w:val="18"/>
        </w:rPr>
      </w:pPr>
      <w:r w:rsidRPr="003C5C89">
        <w:rPr>
          <w:b/>
          <w:sz w:val="18"/>
          <w:szCs w:val="18"/>
        </w:rPr>
        <w:lastRenderedPageBreak/>
        <w:t>Bilde 2</w:t>
      </w:r>
    </w:p>
    <w:p w:rsidR="00912AFB" w:rsidRDefault="00912AFB" w:rsidP="00912AFB">
      <w:r>
        <w:rPr>
          <w:noProof/>
          <w:lang w:eastAsia="nb-NO"/>
        </w:rPr>
        <w:drawing>
          <wp:inline distT="0" distB="0" distL="0" distR="0" wp14:anchorId="2285607F" wp14:editId="71D3B05D">
            <wp:extent cx="5760720" cy="3600603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E6A" w:rsidRDefault="00756E6A" w:rsidP="00912AFB">
      <w:pPr>
        <w:rPr>
          <w:b/>
          <w:sz w:val="18"/>
          <w:szCs w:val="18"/>
        </w:rPr>
      </w:pPr>
    </w:p>
    <w:p w:rsidR="00912AFB" w:rsidRPr="003C5C89" w:rsidRDefault="00912AFB" w:rsidP="00912AFB">
      <w:pPr>
        <w:rPr>
          <w:b/>
          <w:sz w:val="18"/>
          <w:szCs w:val="18"/>
        </w:rPr>
      </w:pPr>
      <w:r w:rsidRPr="003C5C89">
        <w:rPr>
          <w:b/>
          <w:sz w:val="18"/>
          <w:szCs w:val="18"/>
        </w:rPr>
        <w:t>Bilde 3</w:t>
      </w:r>
    </w:p>
    <w:p w:rsidR="00912AFB" w:rsidRDefault="00912AFB" w:rsidP="00912AFB">
      <w:r>
        <w:rPr>
          <w:noProof/>
          <w:lang w:eastAsia="nb-NO"/>
        </w:rPr>
        <w:drawing>
          <wp:inline distT="0" distB="0" distL="0" distR="0" wp14:anchorId="10DE95B5" wp14:editId="4621F820">
            <wp:extent cx="5760720" cy="3600603"/>
            <wp:effectExtent l="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AFB" w:rsidRDefault="00912AFB" w:rsidP="00912AFB"/>
    <w:p w:rsidR="00912AFB" w:rsidRDefault="00912AFB" w:rsidP="00912AFB"/>
    <w:p w:rsidR="00912AFB" w:rsidRPr="003C5C89" w:rsidRDefault="00912AFB" w:rsidP="00912AFB">
      <w:pPr>
        <w:rPr>
          <w:b/>
          <w:sz w:val="18"/>
          <w:szCs w:val="18"/>
        </w:rPr>
      </w:pPr>
      <w:r w:rsidRPr="003C5C89">
        <w:rPr>
          <w:b/>
          <w:sz w:val="18"/>
          <w:szCs w:val="18"/>
        </w:rPr>
        <w:lastRenderedPageBreak/>
        <w:t>Bilde 4</w:t>
      </w:r>
    </w:p>
    <w:p w:rsidR="00912AFB" w:rsidRDefault="00912AFB" w:rsidP="00912AFB">
      <w:r>
        <w:rPr>
          <w:noProof/>
          <w:lang w:eastAsia="nb-NO"/>
        </w:rPr>
        <w:drawing>
          <wp:inline distT="0" distB="0" distL="0" distR="0" wp14:anchorId="6A05FAD5" wp14:editId="0274B9EA">
            <wp:extent cx="5760720" cy="3600603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4E0" w:rsidRDefault="008B44E0" w:rsidP="008B44E0"/>
    <w:p w:rsidR="008B44E0" w:rsidRDefault="008B44E0" w:rsidP="008B44E0"/>
    <w:p w:rsidR="008B44E0" w:rsidRDefault="008B44E0" w:rsidP="008B44E0"/>
    <w:p w:rsidR="00395D63" w:rsidRDefault="00395D63"/>
    <w:sectPr w:rsidR="00395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3F2F"/>
    <w:multiLevelType w:val="hybridMultilevel"/>
    <w:tmpl w:val="3FB8F0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957E8"/>
    <w:multiLevelType w:val="hybridMultilevel"/>
    <w:tmpl w:val="6C4071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E054B"/>
    <w:multiLevelType w:val="hybridMultilevel"/>
    <w:tmpl w:val="8814E5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1145D"/>
    <w:multiLevelType w:val="hybridMultilevel"/>
    <w:tmpl w:val="221E63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20B94"/>
    <w:multiLevelType w:val="hybridMultilevel"/>
    <w:tmpl w:val="56E27B8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D6155"/>
    <w:multiLevelType w:val="hybridMultilevel"/>
    <w:tmpl w:val="1AAA6BE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E0"/>
    <w:rsid w:val="001915F3"/>
    <w:rsid w:val="001F4C94"/>
    <w:rsid w:val="001F70BB"/>
    <w:rsid w:val="00274624"/>
    <w:rsid w:val="00395D63"/>
    <w:rsid w:val="005C3465"/>
    <w:rsid w:val="006C19C0"/>
    <w:rsid w:val="00756E6A"/>
    <w:rsid w:val="00762B24"/>
    <w:rsid w:val="0085169B"/>
    <w:rsid w:val="008B44E0"/>
    <w:rsid w:val="00912AFB"/>
    <w:rsid w:val="00920640"/>
    <w:rsid w:val="009A23C1"/>
    <w:rsid w:val="009F25E9"/>
    <w:rsid w:val="00AC4235"/>
    <w:rsid w:val="00B04FAB"/>
    <w:rsid w:val="00C64DF9"/>
    <w:rsid w:val="00D461C0"/>
    <w:rsid w:val="00E959C8"/>
    <w:rsid w:val="00EA4EFF"/>
    <w:rsid w:val="00F76821"/>
    <w:rsid w:val="00F8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E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44E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B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4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E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B44E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B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B4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javascript:void(0)" TargetMode="External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ephorte1/ephorteweb/shared/aspx/default/details.aspx?f=ViewVED(VEU)&amp;VED_ID=6" TargetMode="External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0312-5E69-4349-BEBE-0AF8A168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1361</Words>
  <Characters>7215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Andresen</dc:creator>
  <cp:lastModifiedBy>Kari Belland</cp:lastModifiedBy>
  <cp:revision>2</cp:revision>
  <cp:lastPrinted>2015-12-29T12:44:00Z</cp:lastPrinted>
  <dcterms:created xsi:type="dcterms:W3CDTF">2016-10-07T11:09:00Z</dcterms:created>
  <dcterms:modified xsi:type="dcterms:W3CDTF">2016-10-07T11:09:00Z</dcterms:modified>
</cp:coreProperties>
</file>